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tbl>
      <w:tblPr>
        <w:tblStyle w:val="3"/>
        <w:tblW w:w="89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8" w:hRule="atLeast"/>
          <w:jc w:val="center"/>
        </w:trPr>
        <w:tc>
          <w:tcPr>
            <w:tcW w:w="8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56" w:beforeLines="50" w:after="156" w:afterLines="50" w:line="340" w:lineRule="exact"/>
              <w:jc w:val="center"/>
              <w:rPr>
                <w:rFonts w:ascii="黑体" w:hAnsi="宋体" w:eastAsia="黑体"/>
                <w:b/>
                <w:bCs/>
                <w:spacing w:val="-15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宋体" w:eastAsia="黑体"/>
                <w:b/>
                <w:bCs/>
                <w:spacing w:val="-15"/>
                <w:kern w:val="0"/>
                <w:sz w:val="36"/>
                <w:szCs w:val="36"/>
              </w:rPr>
              <w:t>全国硕士研究生招生考试考生诚信考试承诺书</w:t>
            </w:r>
          </w:p>
          <w:bookmarkEnd w:id="0"/>
          <w:p>
            <w:pPr>
              <w:spacing w:line="440" w:lineRule="exact"/>
              <w:ind w:firstLine="660" w:firstLineChars="20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 我是参加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202</w:t>
            </w: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1年全国硕士研究生招生考试的考生，我已认真阅读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《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202</w:t>
            </w: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1年全国硕士研究生招生工作管理规定》、《考场规则》、《国家教育考试违规处理办法》、《中华人民共和国刑法修正案（九）》等有关报考规定，为维护此次考试的严肃性和公平性，确保考试的顺利进行，郑重承诺以下事项：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firstLine="497" w:firstLineChars="150"/>
              <w:rPr>
                <w:rFonts w:hAnsi="楷体" w:eastAsia="楷体"/>
                <w:b/>
                <w:spacing w:val="15"/>
                <w:kern w:val="0"/>
                <w:sz w:val="30"/>
                <w:szCs w:val="30"/>
                <w:u w:val="single"/>
                <w:lang w:bidi="ar"/>
              </w:rPr>
            </w:pPr>
            <w:r>
              <w:rPr>
                <w:rFonts w:hint="eastAsia" w:hAnsi="楷体" w:eastAsia="楷体"/>
                <w:b/>
                <w:spacing w:val="15"/>
                <w:kern w:val="0"/>
                <w:sz w:val="30"/>
                <w:szCs w:val="30"/>
                <w:u w:val="single"/>
              </w:rPr>
              <w:t>保证报名时所提交的报考信息和证件真实、准确。因</w:t>
            </w:r>
            <w:r>
              <w:rPr>
                <w:rFonts w:hint="eastAsia" w:hAnsi="楷体" w:eastAsia="楷体"/>
                <w:b/>
                <w:spacing w:val="15"/>
                <w:kern w:val="0"/>
                <w:sz w:val="30"/>
                <w:szCs w:val="30"/>
                <w:u w:val="single"/>
                <w:lang w:bidi="ar"/>
              </w:rPr>
              <w:t>信息误填、错填，导致不能考试、复试、录取以及入学后不能进行学籍注册的，遗留问题由考生本人负责。对弄虚作假者，将按照《国家教育考试违规处理办法》《普通高等学校招生违规行为处理暂行办法》严肃处理。</w:t>
            </w:r>
          </w:p>
          <w:p>
            <w:pPr>
              <w:spacing w:line="440" w:lineRule="exact"/>
              <w:ind w:firstLine="495" w:firstLineChars="15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2.</w:t>
            </w: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自觉服从考试组织管理部门的统一安排，接受监考人员的检查、监督和管理。</w:t>
            </w:r>
          </w:p>
          <w:p>
            <w:pPr>
              <w:spacing w:line="440" w:lineRule="exact"/>
              <w:ind w:firstLine="495" w:firstLineChars="15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3.</w:t>
            </w: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保证不将书刊、报纸、稿纸、图片、资料、具有通讯功能工具</w:t>
            </w:r>
            <w:r>
              <w:rPr>
                <w:rFonts w:hint="eastAsia" w:eastAsia="仿宋_GB2312"/>
                <w:sz w:val="32"/>
                <w:szCs w:val="32"/>
              </w:rPr>
              <w:t>（</w:t>
            </w: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如手机及其他无线接收、传送设备等）或有存储、编程、查询功能的电子用品以及涂改液、修正带、透明胶带等违规物品带入考场。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br w:type="textWrapping"/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  4.</w:t>
            </w: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保证在考试中诚实守信，自觉遵守国家有关研究生招生考试法规、考试纪律和考场规则。如有违规行为，自愿服从监考人员根据国家有关规定所作出的处罚决定，接受处罚。</w:t>
            </w:r>
          </w:p>
          <w:p>
            <w:pPr>
              <w:spacing w:line="500" w:lineRule="exact"/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                         </w:t>
            </w:r>
            <w:r>
              <w:rPr>
                <w:rFonts w:hint="eastAsia" w:eastAsia="仿宋_GB2312"/>
                <w:spacing w:val="15"/>
                <w:kern w:val="0"/>
                <w:sz w:val="30"/>
                <w:szCs w:val="30"/>
              </w:rPr>
              <w:t>考生签名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  <w:t xml:space="preserve">         </w:t>
            </w:r>
          </w:p>
          <w:p>
            <w:pPr>
              <w:spacing w:line="500" w:lineRule="exact"/>
              <w:rPr>
                <w:rFonts w:eastAsia="楷体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                   20</w:t>
            </w:r>
            <w:r>
              <w:rPr>
                <w:rFonts w:hint="eastAsia" w:eastAsia="仿宋_GB2312"/>
                <w:sz w:val="30"/>
                <w:szCs w:val="30"/>
              </w:rPr>
              <w:t>20年</w:t>
            </w:r>
            <w:r>
              <w:rPr>
                <w:rFonts w:eastAsia="仿宋_GB2312"/>
                <w:sz w:val="30"/>
                <w:szCs w:val="30"/>
              </w:rPr>
              <w:t>11</w:t>
            </w:r>
            <w:r>
              <w:rPr>
                <w:rFonts w:hint="eastAsia" w:eastAsia="仿宋_GB2312"/>
                <w:sz w:val="30"/>
                <w:szCs w:val="30"/>
              </w:rPr>
              <w:t>月</w:t>
            </w:r>
            <w:r>
              <w:rPr>
                <w:rFonts w:eastAsia="仿宋_GB2312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日</w:t>
            </w:r>
          </w:p>
        </w:tc>
      </w:tr>
    </w:tbl>
    <w:p>
      <w:pPr>
        <w:widowControl/>
        <w:spacing w:line="380" w:lineRule="exact"/>
        <w:rPr>
          <w:rFonts w:ascii="Times New Roman" w:hAnsi="Times New Roman" w:eastAsia="仿宋_GB2312" w:cs="Times New Roman"/>
          <w:spacing w:val="15"/>
          <w:kern w:val="0"/>
          <w:sz w:val="30"/>
          <w:szCs w:val="30"/>
        </w:rPr>
      </w:pPr>
      <w:r>
        <w:rPr>
          <w:rFonts w:hint="eastAsia" w:ascii="Times New Roman" w:hAnsi="Times New Roman" w:eastAsia="黑体" w:cs="Times New Roman"/>
          <w:spacing w:val="15"/>
          <w:kern w:val="0"/>
          <w:sz w:val="30"/>
          <w:szCs w:val="30"/>
        </w:rPr>
        <w:t>注：1.</w:t>
      </w:r>
      <w:r>
        <w:rPr>
          <w:rFonts w:hint="eastAsia" w:ascii="Times New Roman" w:hAnsi="Times New Roman" w:eastAsia="仿宋_GB2312" w:cs="Times New Roman"/>
          <w:spacing w:val="15"/>
          <w:kern w:val="0"/>
          <w:sz w:val="30"/>
          <w:szCs w:val="30"/>
        </w:rPr>
        <w:t>本承诺书须经每位考生网上确认。</w:t>
      </w:r>
    </w:p>
    <w:p>
      <w:pPr>
        <w:widowControl/>
        <w:spacing w:line="380" w:lineRule="exact"/>
        <w:ind w:left="956" w:leftChars="314" w:hanging="297" w:hangingChars="90"/>
        <w:rPr>
          <w:rFonts w:ascii="Times New Roman" w:hAnsi="Times New Roman" w:eastAsia="仿宋_GB2312" w:cs="Times New Roman"/>
          <w:b/>
          <w:spacing w:val="15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pacing w:val="15"/>
          <w:kern w:val="0"/>
          <w:sz w:val="30"/>
          <w:szCs w:val="30"/>
        </w:rPr>
        <w:t>2.申请考试合理便利的残疾考生，需要具有残疾人证，具体事项请与报考点联系。</w:t>
      </w:r>
    </w:p>
    <w:p>
      <w:pPr>
        <w:widowControl/>
        <w:spacing w:line="380" w:lineRule="exact"/>
        <w:ind w:left="950" w:leftChars="313" w:hanging="293" w:hangingChars="89"/>
        <w:rPr>
          <w:rFonts w:ascii="Times New Roman" w:hAnsi="Times New Roman" w:eastAsia="仿宋_GB2312" w:cs="Times New Roman"/>
          <w:b/>
          <w:spacing w:val="15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bCs/>
          <w:spacing w:val="15"/>
          <w:kern w:val="0"/>
          <w:sz w:val="30"/>
          <w:szCs w:val="30"/>
        </w:rPr>
        <w:t>3.准考证由考生在</w:t>
      </w:r>
      <w:r>
        <w:rPr>
          <w:rFonts w:ascii="Times New Roman" w:hAnsi="Times New Roman" w:eastAsia="仿宋_GB2312" w:cs="Times New Roman"/>
          <w:bCs/>
          <w:spacing w:val="15"/>
          <w:kern w:val="0"/>
          <w:sz w:val="30"/>
          <w:szCs w:val="30"/>
        </w:rPr>
        <w:t>20</w:t>
      </w:r>
      <w:r>
        <w:rPr>
          <w:rFonts w:hint="eastAsia" w:ascii="Times New Roman" w:hAnsi="Times New Roman" w:eastAsia="仿宋_GB2312" w:cs="Times New Roman"/>
          <w:bCs/>
          <w:spacing w:val="15"/>
          <w:kern w:val="0"/>
          <w:sz w:val="30"/>
          <w:szCs w:val="30"/>
        </w:rPr>
        <w:t>20年</w:t>
      </w:r>
      <w:r>
        <w:rPr>
          <w:rFonts w:ascii="Times New Roman" w:hAnsi="Times New Roman" w:eastAsia="仿宋_GB2312" w:cs="Times New Roman"/>
          <w:bCs/>
          <w:spacing w:val="15"/>
          <w:kern w:val="0"/>
          <w:sz w:val="30"/>
          <w:szCs w:val="30"/>
        </w:rPr>
        <w:t>12</w:t>
      </w:r>
      <w:r>
        <w:rPr>
          <w:rFonts w:hint="eastAsia" w:ascii="Times New Roman" w:hAnsi="Times New Roman" w:eastAsia="仿宋_GB2312" w:cs="Times New Roman"/>
          <w:bCs/>
          <w:spacing w:val="15"/>
          <w:kern w:val="0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bCs/>
          <w:spacing w:val="15"/>
          <w:kern w:val="0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bCs/>
          <w:spacing w:val="15"/>
          <w:kern w:val="0"/>
          <w:sz w:val="30"/>
          <w:szCs w:val="30"/>
        </w:rPr>
        <w:t>9日</w:t>
      </w:r>
      <w:r>
        <w:rPr>
          <w:rFonts w:ascii="Times New Roman" w:hAnsi="Times New Roman" w:eastAsia="仿宋_GB2312" w:cs="Times New Roman"/>
          <w:bCs/>
          <w:spacing w:val="15"/>
          <w:kern w:val="0"/>
          <w:sz w:val="30"/>
          <w:szCs w:val="30"/>
        </w:rPr>
        <w:t>-2</w:t>
      </w:r>
      <w:r>
        <w:rPr>
          <w:rFonts w:hint="eastAsia" w:ascii="Times New Roman" w:hAnsi="Times New Roman" w:eastAsia="仿宋_GB2312" w:cs="Times New Roman"/>
          <w:bCs/>
          <w:spacing w:val="15"/>
          <w:kern w:val="0"/>
          <w:sz w:val="30"/>
          <w:szCs w:val="30"/>
        </w:rPr>
        <w:t>8日登录中国研招网自行下载打印。</w:t>
      </w:r>
    </w:p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44E67"/>
    <w:multiLevelType w:val="singleLevel"/>
    <w:tmpl w:val="23344E6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A6659"/>
    <w:rsid w:val="404A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2020-11-03T08:26:00Z</dcterms:created>
  <dc:creator>Leticia Bonita＿</dc:creator>
  <cp:lastModifiedBy>Leticia Bonita＿</cp:lastModifiedBy>
  <dcterms:modified xsi:type="dcterms:W3CDTF">2020-11-03T08:26:36Z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